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CF7" w:rsidRDefault="00AB6D1D" w:rsidP="00AB6D1D">
      <w:pPr>
        <w:jc w:val="center"/>
      </w:pPr>
      <w:r>
        <w:rPr>
          <w:noProof/>
        </w:rPr>
        <w:drawing>
          <wp:inline distT="0" distB="0" distL="0" distR="0">
            <wp:extent cx="1967023" cy="2047418"/>
            <wp:effectExtent l="0" t="0" r="0" b="0"/>
            <wp:docPr id="1" name="Picture 1" descr="C:\Users\Owner\Documents\The American Legion Auxiliary Emblem_files\Auxiliary%20Logo%20Full%20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The American Legion Auxiliary Emblem_files\Auxiliary%20Logo%20Full%20Color.png"/>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7225" cy="2047628"/>
                    </a:xfrm>
                    <a:prstGeom prst="rect">
                      <a:avLst/>
                    </a:prstGeom>
                    <a:noFill/>
                    <a:ln>
                      <a:noFill/>
                    </a:ln>
                  </pic:spPr>
                </pic:pic>
              </a:graphicData>
            </a:graphic>
          </wp:inline>
        </w:drawing>
      </w:r>
    </w:p>
    <w:p w:rsidR="00AB6D1D" w:rsidRDefault="00AB6D1D" w:rsidP="00AB6D1D">
      <w:pPr>
        <w:jc w:val="center"/>
      </w:pPr>
    </w:p>
    <w:p w:rsidR="00AB6D1D" w:rsidRPr="00AB6D1D" w:rsidRDefault="00AB6D1D" w:rsidP="00AB6D1D">
      <w:pPr>
        <w:jc w:val="center"/>
        <w:rPr>
          <w:b/>
          <w:sz w:val="44"/>
          <w:szCs w:val="44"/>
        </w:rPr>
      </w:pPr>
      <w:r w:rsidRPr="00AB6D1D">
        <w:rPr>
          <w:b/>
          <w:sz w:val="44"/>
          <w:szCs w:val="44"/>
        </w:rPr>
        <w:t>American Legion Auxiliary</w:t>
      </w:r>
    </w:p>
    <w:p w:rsidR="00AB6D1D" w:rsidRPr="00AB6D1D" w:rsidRDefault="00AB6D1D" w:rsidP="00AB6D1D">
      <w:pPr>
        <w:jc w:val="center"/>
        <w:rPr>
          <w:b/>
          <w:sz w:val="44"/>
          <w:szCs w:val="44"/>
        </w:rPr>
      </w:pPr>
      <w:r w:rsidRPr="00AB6D1D">
        <w:rPr>
          <w:b/>
          <w:sz w:val="44"/>
          <w:szCs w:val="44"/>
        </w:rPr>
        <w:t>Department of Florida</w:t>
      </w:r>
    </w:p>
    <w:p w:rsidR="00AB6D1D" w:rsidRDefault="00AB6D1D" w:rsidP="00AB6D1D">
      <w:pPr>
        <w:jc w:val="center"/>
        <w:rPr>
          <w:b/>
          <w:sz w:val="36"/>
          <w:szCs w:val="36"/>
        </w:rPr>
      </w:pPr>
    </w:p>
    <w:p w:rsidR="00AB6D1D" w:rsidRPr="00AB6D1D" w:rsidRDefault="00AB6D1D" w:rsidP="00AB6D1D">
      <w:pPr>
        <w:jc w:val="center"/>
        <w:rPr>
          <w:b/>
          <w:i/>
          <w:sz w:val="52"/>
          <w:szCs w:val="52"/>
        </w:rPr>
      </w:pPr>
      <w:r w:rsidRPr="00AB6D1D">
        <w:rPr>
          <w:b/>
          <w:i/>
          <w:sz w:val="52"/>
          <w:szCs w:val="52"/>
        </w:rPr>
        <w:t>Sergeant-at-Arms</w:t>
      </w:r>
    </w:p>
    <w:p w:rsidR="00AB6D1D" w:rsidRDefault="00AB6D1D" w:rsidP="00AB6D1D">
      <w:pPr>
        <w:jc w:val="center"/>
        <w:rPr>
          <w:b/>
          <w:i/>
          <w:sz w:val="44"/>
          <w:szCs w:val="44"/>
        </w:rPr>
      </w:pPr>
    </w:p>
    <w:p w:rsidR="00AB6D1D" w:rsidRDefault="00AB6D1D" w:rsidP="00AB6D1D">
      <w:pPr>
        <w:jc w:val="center"/>
        <w:rPr>
          <w:b/>
          <w:i/>
          <w:sz w:val="44"/>
          <w:szCs w:val="44"/>
        </w:rPr>
      </w:pPr>
    </w:p>
    <w:p w:rsidR="00AB6D1D" w:rsidRPr="005E5CB5" w:rsidRDefault="00AB6D1D" w:rsidP="00AB6D1D">
      <w:pPr>
        <w:jc w:val="center"/>
        <w:rPr>
          <w:b/>
          <w:sz w:val="40"/>
          <w:szCs w:val="40"/>
        </w:rPr>
      </w:pPr>
      <w:r w:rsidRPr="005E5CB5">
        <w:rPr>
          <w:b/>
          <w:sz w:val="40"/>
          <w:szCs w:val="40"/>
        </w:rPr>
        <w:t>Cheryl Adams, Dept. Sergeant-at-Arms</w:t>
      </w:r>
    </w:p>
    <w:p w:rsidR="00AB6D1D" w:rsidRPr="005E5CB5" w:rsidRDefault="006E531B" w:rsidP="00AB6D1D">
      <w:pPr>
        <w:jc w:val="center"/>
        <w:rPr>
          <w:b/>
          <w:sz w:val="40"/>
          <w:szCs w:val="40"/>
        </w:rPr>
      </w:pPr>
      <w:r>
        <w:rPr>
          <w:b/>
          <w:sz w:val="40"/>
          <w:szCs w:val="40"/>
        </w:rPr>
        <w:t>Dee Touhey</w:t>
      </w:r>
      <w:r w:rsidR="00AB6D1D" w:rsidRPr="005E5CB5">
        <w:rPr>
          <w:b/>
          <w:sz w:val="40"/>
          <w:szCs w:val="40"/>
        </w:rPr>
        <w:t>, Dept. Asst. Sergeant-at-Arms</w:t>
      </w:r>
    </w:p>
    <w:p w:rsidR="00AB6D1D" w:rsidRDefault="00AB6D1D" w:rsidP="00AB6D1D">
      <w:pPr>
        <w:jc w:val="center"/>
        <w:rPr>
          <w:b/>
          <w:sz w:val="32"/>
          <w:szCs w:val="32"/>
        </w:rPr>
      </w:pPr>
    </w:p>
    <w:p w:rsidR="00AB6D1D" w:rsidRDefault="00AB6D1D" w:rsidP="00AB6D1D">
      <w:pPr>
        <w:jc w:val="center"/>
        <w:rPr>
          <w:b/>
          <w:sz w:val="44"/>
          <w:szCs w:val="44"/>
        </w:rPr>
      </w:pPr>
      <w:r w:rsidRPr="00AB6D1D">
        <w:rPr>
          <w:b/>
          <w:sz w:val="44"/>
          <w:szCs w:val="44"/>
        </w:rPr>
        <w:t>201</w:t>
      </w:r>
      <w:r w:rsidR="006E531B">
        <w:rPr>
          <w:b/>
          <w:sz w:val="44"/>
          <w:szCs w:val="44"/>
        </w:rPr>
        <w:t>8</w:t>
      </w:r>
      <w:r w:rsidRPr="00AB6D1D">
        <w:rPr>
          <w:b/>
          <w:sz w:val="44"/>
          <w:szCs w:val="44"/>
        </w:rPr>
        <w:t xml:space="preserve"> </w:t>
      </w:r>
      <w:r w:rsidR="00B648B7">
        <w:rPr>
          <w:b/>
          <w:sz w:val="44"/>
          <w:szCs w:val="44"/>
        </w:rPr>
        <w:t>–</w:t>
      </w:r>
      <w:r w:rsidRPr="00AB6D1D">
        <w:rPr>
          <w:b/>
          <w:sz w:val="44"/>
          <w:szCs w:val="44"/>
        </w:rPr>
        <w:t xml:space="preserve"> 201</w:t>
      </w:r>
      <w:r w:rsidR="006E531B">
        <w:rPr>
          <w:b/>
          <w:sz w:val="44"/>
          <w:szCs w:val="44"/>
        </w:rPr>
        <w:t>9</w:t>
      </w:r>
    </w:p>
    <w:p w:rsidR="00B648B7" w:rsidRDefault="00B648B7">
      <w:pPr>
        <w:rPr>
          <w:b/>
          <w:sz w:val="44"/>
          <w:szCs w:val="44"/>
        </w:rPr>
      </w:pPr>
      <w:r>
        <w:rPr>
          <w:b/>
          <w:sz w:val="44"/>
          <w:szCs w:val="44"/>
        </w:rPr>
        <w:br w:type="page"/>
      </w:r>
    </w:p>
    <w:p w:rsidR="00B648B7" w:rsidRPr="00342207" w:rsidRDefault="00B648B7" w:rsidP="00342207">
      <w:pPr>
        <w:jc w:val="both"/>
        <w:rPr>
          <w:sz w:val="24"/>
          <w:szCs w:val="24"/>
        </w:rPr>
      </w:pPr>
      <w:r w:rsidRPr="00342207">
        <w:rPr>
          <w:sz w:val="24"/>
          <w:szCs w:val="24"/>
        </w:rPr>
        <w:t>Congratulations on being elected to the position of Sergeant-at-Arms for your District / Unit. The positions of Sergeant-at-Arms and Assistant Sergeant-at-Arms are extremely important to our organization.</w:t>
      </w:r>
    </w:p>
    <w:p w:rsidR="00B648B7" w:rsidRPr="00342207" w:rsidRDefault="00B648B7" w:rsidP="00342207">
      <w:pPr>
        <w:jc w:val="both"/>
        <w:rPr>
          <w:sz w:val="24"/>
          <w:szCs w:val="24"/>
        </w:rPr>
      </w:pPr>
      <w:r w:rsidRPr="00342207">
        <w:rPr>
          <w:sz w:val="24"/>
          <w:szCs w:val="24"/>
        </w:rPr>
        <w:t>Your first responsibility is to preserve order at all meetings of the District / Unit and to perform such other duties as requested by the President.</w:t>
      </w:r>
    </w:p>
    <w:p w:rsidR="00B648B7" w:rsidRPr="00342207" w:rsidRDefault="00B648B7" w:rsidP="00342207">
      <w:pPr>
        <w:jc w:val="both"/>
        <w:rPr>
          <w:sz w:val="24"/>
          <w:szCs w:val="24"/>
        </w:rPr>
      </w:pPr>
      <w:r w:rsidRPr="00342207">
        <w:rPr>
          <w:sz w:val="24"/>
          <w:szCs w:val="24"/>
        </w:rPr>
        <w:t>You are the first person and impression that members and guests encounter at a meeting. Please keep in mind that as Sergeant-at-Arms your duties apply to District / Unit meetings and special Auxiliary functions only. It is not your responsibility to keep order in your Post home.</w:t>
      </w:r>
    </w:p>
    <w:p w:rsidR="00B648B7" w:rsidRPr="00342207" w:rsidRDefault="00B648B7" w:rsidP="00342207">
      <w:pPr>
        <w:jc w:val="both"/>
        <w:rPr>
          <w:sz w:val="24"/>
          <w:szCs w:val="24"/>
        </w:rPr>
      </w:pPr>
      <w:r w:rsidRPr="00342207">
        <w:rPr>
          <w:sz w:val="24"/>
          <w:szCs w:val="24"/>
        </w:rPr>
        <w:t>Please remember the two “P’s”. Always be polite and pleasant.</w:t>
      </w:r>
    </w:p>
    <w:p w:rsidR="00B648B7" w:rsidRPr="00342207" w:rsidRDefault="00B648B7" w:rsidP="00342207">
      <w:pPr>
        <w:jc w:val="both"/>
        <w:rPr>
          <w:sz w:val="24"/>
          <w:szCs w:val="24"/>
        </w:rPr>
      </w:pPr>
      <w:r w:rsidRPr="00342207">
        <w:rPr>
          <w:sz w:val="24"/>
          <w:szCs w:val="24"/>
        </w:rPr>
        <w:t>The following are quick tips to assist you in performing the duties of Sergeant-at-Arms and Assistant Sergeant-at-Arms:</w:t>
      </w:r>
    </w:p>
    <w:p w:rsidR="00CB12B7" w:rsidRPr="00342207" w:rsidRDefault="0051135C" w:rsidP="00342207">
      <w:pPr>
        <w:pStyle w:val="ListParagraph"/>
        <w:numPr>
          <w:ilvl w:val="0"/>
          <w:numId w:val="1"/>
        </w:numPr>
        <w:jc w:val="both"/>
        <w:rPr>
          <w:sz w:val="24"/>
          <w:szCs w:val="24"/>
        </w:rPr>
      </w:pPr>
      <w:r w:rsidRPr="00342207">
        <w:rPr>
          <w:sz w:val="24"/>
          <w:szCs w:val="24"/>
        </w:rPr>
        <w:t>Your title is Sergeant or Assistant Sergeant-at-Arms. If you remember that arms are at your side, you should be able to remember the proper term.</w:t>
      </w:r>
    </w:p>
    <w:p w:rsidR="0051135C" w:rsidRPr="00342207" w:rsidRDefault="0051135C" w:rsidP="00342207">
      <w:pPr>
        <w:pStyle w:val="ListParagraph"/>
        <w:numPr>
          <w:ilvl w:val="0"/>
          <w:numId w:val="4"/>
        </w:numPr>
        <w:spacing w:after="0" w:line="240" w:lineRule="auto"/>
        <w:jc w:val="both"/>
        <w:rPr>
          <w:sz w:val="24"/>
          <w:szCs w:val="24"/>
        </w:rPr>
      </w:pPr>
      <w:r w:rsidRPr="00342207">
        <w:rPr>
          <w:sz w:val="24"/>
          <w:szCs w:val="24"/>
        </w:rPr>
        <w:t>The Sgt.-at-Arms should be properly attired at all Unit or District meetings and events. No jewelry is to be worn, except a watch, ring, and Auxiliary pin.</w:t>
      </w:r>
    </w:p>
    <w:p w:rsidR="0051135C" w:rsidRPr="00342207" w:rsidRDefault="0051135C" w:rsidP="00342207">
      <w:pPr>
        <w:pStyle w:val="ListParagraph"/>
        <w:numPr>
          <w:ilvl w:val="0"/>
          <w:numId w:val="4"/>
        </w:numPr>
        <w:spacing w:after="0" w:line="240" w:lineRule="auto"/>
        <w:jc w:val="both"/>
        <w:rPr>
          <w:sz w:val="24"/>
          <w:szCs w:val="24"/>
        </w:rPr>
      </w:pPr>
      <w:r w:rsidRPr="00342207">
        <w:rPr>
          <w:sz w:val="24"/>
          <w:szCs w:val="24"/>
        </w:rPr>
        <w:t xml:space="preserve">The Auxiliary or officer pin should be worn over the heart and beneath the American Flag pin. </w:t>
      </w:r>
    </w:p>
    <w:p w:rsidR="0051135C" w:rsidRPr="00342207" w:rsidRDefault="0051135C" w:rsidP="00342207">
      <w:pPr>
        <w:pStyle w:val="ListParagraph"/>
        <w:numPr>
          <w:ilvl w:val="0"/>
          <w:numId w:val="4"/>
        </w:numPr>
        <w:spacing w:after="0" w:line="240" w:lineRule="auto"/>
        <w:jc w:val="both"/>
        <w:rPr>
          <w:sz w:val="24"/>
          <w:szCs w:val="24"/>
        </w:rPr>
      </w:pPr>
      <w:r w:rsidRPr="00342207">
        <w:rPr>
          <w:b/>
          <w:sz w:val="24"/>
          <w:szCs w:val="24"/>
          <w:u w:val="single"/>
        </w:rPr>
        <w:t xml:space="preserve">No other pins are to be worn on the left side.   </w:t>
      </w:r>
      <w:r w:rsidRPr="00342207">
        <w:rPr>
          <w:sz w:val="24"/>
          <w:szCs w:val="24"/>
        </w:rPr>
        <w:t>At no time should the Auxiliary pin or the American Flag pin be used to fasten a scarf, tie, etc.</w:t>
      </w:r>
    </w:p>
    <w:p w:rsidR="0051135C" w:rsidRPr="00342207" w:rsidRDefault="0051135C" w:rsidP="00C352C7">
      <w:pPr>
        <w:pStyle w:val="ListParagraph"/>
        <w:numPr>
          <w:ilvl w:val="0"/>
          <w:numId w:val="9"/>
        </w:numPr>
        <w:spacing w:after="0" w:line="240" w:lineRule="auto"/>
        <w:jc w:val="both"/>
        <w:rPr>
          <w:sz w:val="24"/>
          <w:szCs w:val="24"/>
        </w:rPr>
      </w:pPr>
      <w:bookmarkStart w:id="0" w:name="_GoBack"/>
      <w:bookmarkEnd w:id="0"/>
      <w:r w:rsidRPr="00342207">
        <w:rPr>
          <w:sz w:val="24"/>
          <w:szCs w:val="24"/>
        </w:rPr>
        <w:t>A corsage may be worn, but should not cover the American Flag pin. If this is the case, the corsage should be moved to the other side of your blouse and be lower than the American Flag pin.</w:t>
      </w:r>
    </w:p>
    <w:p w:rsidR="00342207" w:rsidRPr="00342207" w:rsidRDefault="00342207" w:rsidP="00342207">
      <w:pPr>
        <w:pStyle w:val="ListParagraph"/>
        <w:numPr>
          <w:ilvl w:val="0"/>
          <w:numId w:val="5"/>
        </w:numPr>
        <w:spacing w:line="240" w:lineRule="auto"/>
        <w:jc w:val="both"/>
        <w:rPr>
          <w:sz w:val="24"/>
          <w:szCs w:val="24"/>
        </w:rPr>
      </w:pPr>
      <w:r w:rsidRPr="00342207">
        <w:rPr>
          <w:sz w:val="24"/>
          <w:szCs w:val="24"/>
        </w:rPr>
        <w:t>The Sgt.-at-Arms and Asst. Sgt.-at-Arms should arrive at least Thirty (30) minutes prior to the meeting time.</w:t>
      </w:r>
    </w:p>
    <w:p w:rsidR="00342207" w:rsidRPr="00342207" w:rsidRDefault="00342207" w:rsidP="00342207">
      <w:pPr>
        <w:pStyle w:val="ListParagraph"/>
        <w:numPr>
          <w:ilvl w:val="0"/>
          <w:numId w:val="5"/>
        </w:numPr>
        <w:spacing w:line="240" w:lineRule="auto"/>
        <w:jc w:val="both"/>
        <w:rPr>
          <w:sz w:val="24"/>
          <w:szCs w:val="24"/>
        </w:rPr>
      </w:pPr>
      <w:r w:rsidRPr="00342207">
        <w:rPr>
          <w:sz w:val="24"/>
          <w:szCs w:val="24"/>
        </w:rPr>
        <w:t>It is their duty to see that all materials, i.e. gavel, bell, bible, table, flags, etc. are in their proper place.</w:t>
      </w:r>
    </w:p>
    <w:p w:rsidR="00342207" w:rsidRPr="00342207" w:rsidRDefault="00342207" w:rsidP="00342207">
      <w:pPr>
        <w:pStyle w:val="ListParagraph"/>
        <w:numPr>
          <w:ilvl w:val="0"/>
          <w:numId w:val="5"/>
        </w:numPr>
        <w:spacing w:line="240" w:lineRule="auto"/>
        <w:jc w:val="both"/>
        <w:rPr>
          <w:sz w:val="24"/>
          <w:szCs w:val="24"/>
        </w:rPr>
      </w:pPr>
      <w:r w:rsidRPr="00342207">
        <w:rPr>
          <w:sz w:val="24"/>
          <w:szCs w:val="24"/>
        </w:rPr>
        <w:t>When advancing the colors, always make sure the Eagles are facing forward with the American flag carried straight up and the Auxiliary banner slightly dipped.</w:t>
      </w:r>
    </w:p>
    <w:p w:rsidR="00342207" w:rsidRPr="00342207" w:rsidRDefault="00342207" w:rsidP="00342207">
      <w:pPr>
        <w:pStyle w:val="ListParagraph"/>
        <w:numPr>
          <w:ilvl w:val="0"/>
          <w:numId w:val="5"/>
        </w:numPr>
        <w:spacing w:line="240" w:lineRule="auto"/>
        <w:jc w:val="both"/>
        <w:rPr>
          <w:sz w:val="24"/>
          <w:szCs w:val="24"/>
        </w:rPr>
      </w:pPr>
      <w:r w:rsidRPr="00342207">
        <w:rPr>
          <w:sz w:val="24"/>
          <w:szCs w:val="24"/>
        </w:rPr>
        <w:t xml:space="preserve">After posting colors, step back and render a </w:t>
      </w:r>
      <w:r w:rsidR="006E531B" w:rsidRPr="00342207">
        <w:rPr>
          <w:sz w:val="24"/>
          <w:szCs w:val="24"/>
        </w:rPr>
        <w:t>right-hand</w:t>
      </w:r>
      <w:r w:rsidRPr="00342207">
        <w:rPr>
          <w:sz w:val="24"/>
          <w:szCs w:val="24"/>
        </w:rPr>
        <w:t xml:space="preserve"> salute over your heart. When retrieving the colors, you should salute before removing the flags simultaneously.</w:t>
      </w:r>
    </w:p>
    <w:p w:rsidR="00342207" w:rsidRPr="00342207" w:rsidRDefault="00342207" w:rsidP="00342207">
      <w:pPr>
        <w:pStyle w:val="ListParagraph"/>
        <w:numPr>
          <w:ilvl w:val="0"/>
          <w:numId w:val="5"/>
        </w:numPr>
        <w:spacing w:line="240" w:lineRule="auto"/>
        <w:jc w:val="both"/>
        <w:rPr>
          <w:sz w:val="24"/>
          <w:szCs w:val="24"/>
        </w:rPr>
      </w:pPr>
      <w:r w:rsidRPr="00342207">
        <w:rPr>
          <w:sz w:val="24"/>
          <w:szCs w:val="24"/>
        </w:rPr>
        <w:t>In Florida the space between the flags is considered “Hallowed Ground” and should not be broken. Any notes or visitors to the podium should be taken to side where the Auxiliary banner is posted.</w:t>
      </w:r>
    </w:p>
    <w:p w:rsidR="00342207" w:rsidRDefault="00342207" w:rsidP="00342207">
      <w:pPr>
        <w:pStyle w:val="ListParagraph"/>
        <w:numPr>
          <w:ilvl w:val="0"/>
          <w:numId w:val="5"/>
        </w:numPr>
        <w:spacing w:line="240" w:lineRule="auto"/>
        <w:jc w:val="both"/>
        <w:rPr>
          <w:sz w:val="24"/>
          <w:szCs w:val="24"/>
        </w:rPr>
      </w:pPr>
      <w:r w:rsidRPr="00342207">
        <w:rPr>
          <w:sz w:val="24"/>
          <w:szCs w:val="24"/>
        </w:rPr>
        <w:t xml:space="preserve">When escorting guests offer your </w:t>
      </w:r>
      <w:r w:rsidRPr="00342207">
        <w:rPr>
          <w:b/>
          <w:i/>
          <w:sz w:val="24"/>
          <w:szCs w:val="24"/>
        </w:rPr>
        <w:t>right</w:t>
      </w:r>
      <w:r w:rsidRPr="00342207">
        <w:rPr>
          <w:sz w:val="24"/>
          <w:szCs w:val="24"/>
        </w:rPr>
        <w:t xml:space="preserve"> </w:t>
      </w:r>
      <w:r w:rsidR="006E531B">
        <w:rPr>
          <w:sz w:val="24"/>
          <w:szCs w:val="24"/>
        </w:rPr>
        <w:t>arm</w:t>
      </w:r>
      <w:r w:rsidRPr="00342207">
        <w:rPr>
          <w:sz w:val="24"/>
          <w:szCs w:val="24"/>
        </w:rPr>
        <w:t xml:space="preserve"> and advance them to the flag or banner side. Legionnaires and S.A.L. always advance the podium on the American flag side. Stop before the flag and give a hand salute in unison with the person(s) you are escorting. Don’t assume all women approach on the Auxiliary banner side – we have dual members.</w:t>
      </w:r>
    </w:p>
    <w:p w:rsidR="00342207" w:rsidRDefault="00342207" w:rsidP="00342207">
      <w:pPr>
        <w:pStyle w:val="ListParagraph"/>
        <w:numPr>
          <w:ilvl w:val="0"/>
          <w:numId w:val="5"/>
        </w:numPr>
        <w:spacing w:line="240" w:lineRule="auto"/>
        <w:jc w:val="both"/>
        <w:rPr>
          <w:sz w:val="24"/>
          <w:szCs w:val="24"/>
        </w:rPr>
      </w:pPr>
      <w:r>
        <w:rPr>
          <w:sz w:val="24"/>
          <w:szCs w:val="24"/>
        </w:rPr>
        <w:t>When having a joint function, such as installation, the person speaking from the podium addresses his or her Sergeant-at-Arms. Unit Presidents rely on their Unit Sergeant-at-Arms</w:t>
      </w:r>
      <w:r w:rsidR="00D9207B">
        <w:rPr>
          <w:sz w:val="24"/>
          <w:szCs w:val="24"/>
        </w:rPr>
        <w:t xml:space="preserve"> and District</w:t>
      </w:r>
      <w:r w:rsidR="00B66827">
        <w:rPr>
          <w:sz w:val="24"/>
          <w:szCs w:val="24"/>
        </w:rPr>
        <w:t xml:space="preserve"> Presidents</w:t>
      </w:r>
      <w:r w:rsidR="00D9207B">
        <w:rPr>
          <w:sz w:val="24"/>
          <w:szCs w:val="24"/>
        </w:rPr>
        <w:t xml:space="preserve"> rely on theirs. This rule also applies to Legion and S.A.L.</w:t>
      </w:r>
    </w:p>
    <w:p w:rsidR="00E84A0D" w:rsidRDefault="006B737D" w:rsidP="00E84A0D">
      <w:pPr>
        <w:pStyle w:val="ListParagraph"/>
        <w:numPr>
          <w:ilvl w:val="1"/>
          <w:numId w:val="5"/>
        </w:numPr>
        <w:spacing w:line="240" w:lineRule="auto"/>
        <w:jc w:val="both"/>
        <w:rPr>
          <w:sz w:val="24"/>
          <w:szCs w:val="24"/>
        </w:rPr>
      </w:pPr>
      <w:r w:rsidRPr="006B737D">
        <w:rPr>
          <w:b/>
          <w:sz w:val="24"/>
          <w:szCs w:val="24"/>
        </w:rPr>
        <w:t>NOTE</w:t>
      </w:r>
      <w:r w:rsidR="00B66827" w:rsidRPr="006B737D">
        <w:rPr>
          <w:b/>
          <w:sz w:val="24"/>
          <w:szCs w:val="24"/>
        </w:rPr>
        <w:t>:</w:t>
      </w:r>
      <w:r w:rsidR="00B66827">
        <w:rPr>
          <w:sz w:val="24"/>
          <w:szCs w:val="24"/>
        </w:rPr>
        <w:t xml:space="preserve"> If the Unit President calls for her Unit Sgt.-At-Arms and they are not available, she can utilize the District Sgt.-At-Arms in her absence.</w:t>
      </w:r>
      <w:r w:rsidR="00471E80">
        <w:rPr>
          <w:sz w:val="24"/>
          <w:szCs w:val="24"/>
        </w:rPr>
        <w:t xml:space="preserve"> </w:t>
      </w:r>
    </w:p>
    <w:p w:rsidR="00D9207B" w:rsidRDefault="00D9207B" w:rsidP="00342207">
      <w:pPr>
        <w:pStyle w:val="ListParagraph"/>
        <w:numPr>
          <w:ilvl w:val="0"/>
          <w:numId w:val="5"/>
        </w:numPr>
        <w:spacing w:line="240" w:lineRule="auto"/>
        <w:jc w:val="both"/>
        <w:rPr>
          <w:sz w:val="24"/>
          <w:szCs w:val="24"/>
        </w:rPr>
      </w:pPr>
      <w:r>
        <w:rPr>
          <w:sz w:val="24"/>
          <w:szCs w:val="24"/>
        </w:rPr>
        <w:t>Remind members that we are the American Legion Auxiliary and we NEVER cadence clap, even when Legionnaires and S.A.L. do. As ladies we clap or applaud as we would in any other situation.</w:t>
      </w:r>
    </w:p>
    <w:p w:rsidR="00D9207B" w:rsidRDefault="00D9207B" w:rsidP="00342207">
      <w:pPr>
        <w:pStyle w:val="ListParagraph"/>
        <w:numPr>
          <w:ilvl w:val="0"/>
          <w:numId w:val="5"/>
        </w:numPr>
        <w:spacing w:line="240" w:lineRule="auto"/>
        <w:jc w:val="both"/>
        <w:rPr>
          <w:sz w:val="24"/>
          <w:szCs w:val="24"/>
        </w:rPr>
      </w:pPr>
      <w:r>
        <w:rPr>
          <w:sz w:val="24"/>
          <w:szCs w:val="24"/>
        </w:rPr>
        <w:t xml:space="preserve">Never wrap the flag around the staff or allow it to touch the ground. If it should touch the ground, you </w:t>
      </w:r>
      <w:r w:rsidRPr="00D9207B">
        <w:rPr>
          <w:b/>
          <w:sz w:val="24"/>
          <w:szCs w:val="24"/>
        </w:rPr>
        <w:t>DO NOT</w:t>
      </w:r>
      <w:r>
        <w:rPr>
          <w:sz w:val="24"/>
          <w:szCs w:val="24"/>
        </w:rPr>
        <w:t xml:space="preserve"> have to destroy it as long as the flag remains suitable for display even if washing or dry cleaning is required.</w:t>
      </w:r>
    </w:p>
    <w:p w:rsidR="00D9207B" w:rsidRDefault="00D9207B" w:rsidP="00D9207B">
      <w:pPr>
        <w:spacing w:line="240" w:lineRule="auto"/>
        <w:jc w:val="both"/>
        <w:rPr>
          <w:sz w:val="24"/>
          <w:szCs w:val="24"/>
        </w:rPr>
      </w:pPr>
      <w:r>
        <w:rPr>
          <w:sz w:val="24"/>
          <w:szCs w:val="24"/>
        </w:rPr>
        <w:t>The above list is by no means inclusive of everything you can learn about the duties of Sergeant-at-Arms, protocol and flag etiquette.</w:t>
      </w:r>
      <w:r w:rsidR="00C814B0">
        <w:rPr>
          <w:sz w:val="24"/>
          <w:szCs w:val="24"/>
        </w:rPr>
        <w:t xml:space="preserve"> However, you can find the full Program Action Plan at the following website: </w:t>
      </w:r>
      <w:r w:rsidR="0011135A">
        <w:rPr>
          <w:sz w:val="24"/>
          <w:szCs w:val="24"/>
        </w:rPr>
        <w:t xml:space="preserve"> alafl.org under “Programs”.</w:t>
      </w:r>
    </w:p>
    <w:p w:rsidR="00D9207B" w:rsidRDefault="00D9207B" w:rsidP="00D9207B">
      <w:pPr>
        <w:spacing w:line="240" w:lineRule="auto"/>
        <w:jc w:val="both"/>
        <w:rPr>
          <w:sz w:val="24"/>
          <w:szCs w:val="24"/>
        </w:rPr>
      </w:pPr>
      <w:r>
        <w:rPr>
          <w:sz w:val="24"/>
          <w:szCs w:val="24"/>
        </w:rPr>
        <w:t>In this packet we have assembled a variety of information that we hope you will find interesting and useful as you fulfill your duties this year.</w:t>
      </w:r>
    </w:p>
    <w:p w:rsidR="00C814B0" w:rsidRDefault="00C814B0" w:rsidP="00D9207B">
      <w:pPr>
        <w:spacing w:line="240" w:lineRule="auto"/>
        <w:jc w:val="both"/>
        <w:rPr>
          <w:sz w:val="24"/>
          <w:szCs w:val="24"/>
        </w:rPr>
      </w:pPr>
      <w:r>
        <w:rPr>
          <w:sz w:val="24"/>
          <w:szCs w:val="24"/>
        </w:rPr>
        <w:t>We encourage you to use this information to educate and promote the Auxiliary. Ideas to educate and promote are:</w:t>
      </w:r>
    </w:p>
    <w:p w:rsidR="0011135A" w:rsidRDefault="0011135A" w:rsidP="0011135A">
      <w:pPr>
        <w:pStyle w:val="ListParagraph"/>
        <w:numPr>
          <w:ilvl w:val="0"/>
          <w:numId w:val="8"/>
        </w:numPr>
        <w:spacing w:line="240" w:lineRule="auto"/>
        <w:jc w:val="both"/>
        <w:rPr>
          <w:sz w:val="24"/>
          <w:szCs w:val="24"/>
        </w:rPr>
      </w:pPr>
      <w:r>
        <w:rPr>
          <w:sz w:val="24"/>
          <w:szCs w:val="24"/>
        </w:rPr>
        <w:t>Wear an American flag pin daily.</w:t>
      </w:r>
    </w:p>
    <w:p w:rsidR="0011135A" w:rsidRDefault="0011135A" w:rsidP="0011135A">
      <w:pPr>
        <w:pStyle w:val="ListParagraph"/>
        <w:numPr>
          <w:ilvl w:val="0"/>
          <w:numId w:val="8"/>
        </w:numPr>
        <w:spacing w:line="240" w:lineRule="auto"/>
        <w:jc w:val="both"/>
        <w:rPr>
          <w:sz w:val="24"/>
          <w:szCs w:val="24"/>
        </w:rPr>
      </w:pPr>
      <w:r>
        <w:rPr>
          <w:sz w:val="24"/>
          <w:szCs w:val="24"/>
        </w:rPr>
        <w:t>Participate in or organize an Auxiliary Color Guard.</w:t>
      </w:r>
    </w:p>
    <w:p w:rsidR="0011135A" w:rsidRDefault="0011135A" w:rsidP="0011135A">
      <w:pPr>
        <w:pStyle w:val="ListParagraph"/>
        <w:numPr>
          <w:ilvl w:val="0"/>
          <w:numId w:val="8"/>
        </w:numPr>
        <w:spacing w:line="240" w:lineRule="auto"/>
        <w:jc w:val="both"/>
        <w:rPr>
          <w:sz w:val="24"/>
          <w:szCs w:val="24"/>
        </w:rPr>
      </w:pPr>
      <w:r>
        <w:rPr>
          <w:sz w:val="24"/>
          <w:szCs w:val="24"/>
        </w:rPr>
        <w:t>Contact local schools to address a class on proper flag etiquette.</w:t>
      </w:r>
    </w:p>
    <w:p w:rsidR="0011135A" w:rsidRDefault="0011135A" w:rsidP="0011135A">
      <w:pPr>
        <w:pStyle w:val="ListParagraph"/>
        <w:numPr>
          <w:ilvl w:val="0"/>
          <w:numId w:val="8"/>
        </w:numPr>
        <w:spacing w:line="240" w:lineRule="auto"/>
        <w:jc w:val="both"/>
        <w:rPr>
          <w:sz w:val="24"/>
          <w:szCs w:val="24"/>
        </w:rPr>
      </w:pPr>
      <w:r>
        <w:rPr>
          <w:sz w:val="24"/>
          <w:szCs w:val="24"/>
        </w:rPr>
        <w:t>With appropriate permission, demonstrate to your Post or Unit the proper process to advance, post, retrieve, fold and care for your colors.</w:t>
      </w:r>
    </w:p>
    <w:p w:rsidR="0011135A" w:rsidRDefault="0011135A" w:rsidP="0011135A">
      <w:pPr>
        <w:pStyle w:val="ListParagraph"/>
        <w:numPr>
          <w:ilvl w:val="0"/>
          <w:numId w:val="8"/>
        </w:numPr>
        <w:spacing w:line="240" w:lineRule="auto"/>
        <w:jc w:val="both"/>
        <w:rPr>
          <w:sz w:val="24"/>
          <w:szCs w:val="24"/>
        </w:rPr>
      </w:pPr>
      <w:r>
        <w:rPr>
          <w:sz w:val="24"/>
          <w:szCs w:val="24"/>
        </w:rPr>
        <w:t>Become involved in community activities such as parades, dedications and ceremonies where the Auxiliary Banner can be displayed.</w:t>
      </w:r>
    </w:p>
    <w:p w:rsidR="0011135A" w:rsidRDefault="0011135A" w:rsidP="0011135A">
      <w:pPr>
        <w:spacing w:line="240" w:lineRule="auto"/>
        <w:jc w:val="both"/>
        <w:rPr>
          <w:sz w:val="24"/>
          <w:szCs w:val="24"/>
        </w:rPr>
      </w:pPr>
      <w:r>
        <w:rPr>
          <w:sz w:val="24"/>
          <w:szCs w:val="24"/>
        </w:rPr>
        <w:t>Good luck as you assume your responsibilities. If we can be of any assistance to you or your Unit, please contact us.</w:t>
      </w:r>
    </w:p>
    <w:p w:rsidR="00585FA4" w:rsidRDefault="00585FA4" w:rsidP="0011135A">
      <w:pPr>
        <w:spacing w:line="240" w:lineRule="auto"/>
        <w:jc w:val="both"/>
        <w:rPr>
          <w:sz w:val="24"/>
          <w:szCs w:val="24"/>
        </w:rPr>
      </w:pPr>
    </w:p>
    <w:tbl>
      <w:tblPr>
        <w:tblStyle w:val="TableGrid"/>
        <w:tblW w:w="0" w:type="auto"/>
        <w:tblLook w:val="04A0"/>
      </w:tblPr>
      <w:tblGrid>
        <w:gridCol w:w="4675"/>
        <w:gridCol w:w="4675"/>
      </w:tblGrid>
      <w:tr w:rsidR="00585FA4" w:rsidRPr="00AA5709">
        <w:tc>
          <w:tcPr>
            <w:tcW w:w="4675" w:type="dxa"/>
          </w:tcPr>
          <w:p w:rsidR="00585FA4" w:rsidRPr="00AA5709" w:rsidRDefault="00585FA4" w:rsidP="00DA6766">
            <w:pPr>
              <w:pStyle w:val="ListParagraph"/>
              <w:ind w:left="0"/>
              <w:jc w:val="center"/>
              <w:rPr>
                <w:b/>
                <w:sz w:val="24"/>
                <w:szCs w:val="24"/>
              </w:rPr>
            </w:pPr>
            <w:r w:rsidRPr="00AA5709">
              <w:rPr>
                <w:b/>
                <w:sz w:val="24"/>
                <w:szCs w:val="24"/>
              </w:rPr>
              <w:t>Sergeant-At-Arms</w:t>
            </w:r>
          </w:p>
        </w:tc>
        <w:tc>
          <w:tcPr>
            <w:tcW w:w="4675" w:type="dxa"/>
          </w:tcPr>
          <w:p w:rsidR="00585FA4" w:rsidRPr="00AA5709" w:rsidRDefault="00585FA4" w:rsidP="00DA6766">
            <w:pPr>
              <w:pStyle w:val="ListParagraph"/>
              <w:ind w:left="0"/>
              <w:jc w:val="center"/>
              <w:rPr>
                <w:b/>
                <w:sz w:val="24"/>
                <w:szCs w:val="24"/>
              </w:rPr>
            </w:pPr>
            <w:r w:rsidRPr="00AA5709">
              <w:rPr>
                <w:b/>
                <w:sz w:val="24"/>
                <w:szCs w:val="24"/>
              </w:rPr>
              <w:t>Asst. Sergeant-At-Arms</w:t>
            </w:r>
          </w:p>
        </w:tc>
      </w:tr>
      <w:tr w:rsidR="00585FA4">
        <w:tc>
          <w:tcPr>
            <w:tcW w:w="4675" w:type="dxa"/>
          </w:tcPr>
          <w:p w:rsidR="00585FA4" w:rsidRPr="004B3849" w:rsidRDefault="00585FA4" w:rsidP="00DA6766">
            <w:pPr>
              <w:pStyle w:val="ListParagraph"/>
              <w:ind w:left="0"/>
            </w:pPr>
            <w:r w:rsidRPr="004B3849">
              <w:t>Cheryl Adams</w:t>
            </w:r>
          </w:p>
          <w:p w:rsidR="00585FA4" w:rsidRPr="004B3849" w:rsidRDefault="00585FA4" w:rsidP="00DA6766">
            <w:pPr>
              <w:pStyle w:val="ListParagraph"/>
              <w:ind w:left="0"/>
            </w:pPr>
            <w:r w:rsidRPr="004B3849">
              <w:t>1971 Albany Drive</w:t>
            </w:r>
          </w:p>
          <w:p w:rsidR="00585FA4" w:rsidRPr="004B3849" w:rsidRDefault="00585FA4" w:rsidP="00DA6766">
            <w:pPr>
              <w:pStyle w:val="ListParagraph"/>
              <w:ind w:left="0"/>
            </w:pPr>
            <w:r w:rsidRPr="004B3849">
              <w:t>Clearwater, FL 33763</w:t>
            </w:r>
          </w:p>
          <w:p w:rsidR="00585FA4" w:rsidRPr="004B3849" w:rsidRDefault="00585FA4" w:rsidP="00DA6766">
            <w:pPr>
              <w:pStyle w:val="ListParagraph"/>
              <w:ind w:left="0"/>
            </w:pPr>
            <w:r w:rsidRPr="004B3849">
              <w:t>(727) 748-5121</w:t>
            </w:r>
          </w:p>
          <w:p w:rsidR="00585FA4" w:rsidRPr="00AA5709" w:rsidRDefault="00585FA4" w:rsidP="00DA6766">
            <w:pPr>
              <w:pStyle w:val="ListParagraph"/>
              <w:ind w:left="0"/>
              <w:rPr>
                <w:b/>
                <w:i/>
                <w:sz w:val="24"/>
                <w:szCs w:val="24"/>
              </w:rPr>
            </w:pPr>
            <w:r w:rsidRPr="004B3849">
              <w:rPr>
                <w:b/>
                <w:i/>
              </w:rPr>
              <w:t>Sergeant-at-arms@alafl.org</w:t>
            </w:r>
          </w:p>
        </w:tc>
        <w:tc>
          <w:tcPr>
            <w:tcW w:w="4675" w:type="dxa"/>
          </w:tcPr>
          <w:p w:rsidR="00585FA4" w:rsidRPr="004B3849" w:rsidRDefault="006E531B" w:rsidP="00DA6766">
            <w:pPr>
              <w:pStyle w:val="ListParagraph"/>
              <w:ind w:left="0"/>
            </w:pPr>
            <w:r>
              <w:t>Dee Touhey</w:t>
            </w:r>
          </w:p>
          <w:p w:rsidR="006E531B" w:rsidRPr="004B3849" w:rsidRDefault="006E531B" w:rsidP="006E531B">
            <w:pPr>
              <w:pStyle w:val="ListParagraph"/>
              <w:ind w:left="0"/>
            </w:pPr>
            <w:r w:rsidRPr="004B3849">
              <w:t>1971 Albany Drive</w:t>
            </w:r>
          </w:p>
          <w:p w:rsidR="006E531B" w:rsidRPr="004B3849" w:rsidRDefault="006E531B" w:rsidP="006E531B">
            <w:pPr>
              <w:pStyle w:val="ListParagraph"/>
              <w:ind w:left="0"/>
            </w:pPr>
            <w:r w:rsidRPr="004B3849">
              <w:t>Clearwater, FL 33763</w:t>
            </w:r>
          </w:p>
          <w:p w:rsidR="00585FA4" w:rsidRPr="004B3849" w:rsidRDefault="006E531B" w:rsidP="006E531B">
            <w:pPr>
              <w:pStyle w:val="ListParagraph"/>
              <w:ind w:left="0"/>
            </w:pPr>
            <w:r w:rsidRPr="004B3849">
              <w:t xml:space="preserve"> </w:t>
            </w:r>
            <w:r>
              <w:t>(727) 215-7119</w:t>
            </w:r>
          </w:p>
          <w:p w:rsidR="00585FA4" w:rsidRDefault="00585FA4" w:rsidP="00DA6766">
            <w:pPr>
              <w:pStyle w:val="ListParagraph"/>
              <w:ind w:left="0"/>
              <w:rPr>
                <w:sz w:val="24"/>
                <w:szCs w:val="24"/>
              </w:rPr>
            </w:pPr>
            <w:r>
              <w:rPr>
                <w:b/>
                <w:i/>
              </w:rPr>
              <w:t>Asst.</w:t>
            </w:r>
            <w:r w:rsidRPr="004B3849">
              <w:rPr>
                <w:b/>
                <w:i/>
              </w:rPr>
              <w:t>Sergeant-at-arms@alafl.org</w:t>
            </w:r>
          </w:p>
        </w:tc>
      </w:tr>
    </w:tbl>
    <w:p w:rsidR="0051135C" w:rsidRPr="00342207" w:rsidRDefault="0051135C" w:rsidP="00342207">
      <w:pPr>
        <w:ind w:left="360"/>
        <w:rPr>
          <w:sz w:val="24"/>
          <w:szCs w:val="24"/>
        </w:rPr>
      </w:pPr>
    </w:p>
    <w:p w:rsidR="00AB6D1D" w:rsidRDefault="00AB6D1D" w:rsidP="00AB6D1D">
      <w:pPr>
        <w:jc w:val="center"/>
        <w:rPr>
          <w:b/>
          <w:sz w:val="32"/>
          <w:szCs w:val="32"/>
        </w:rPr>
      </w:pPr>
    </w:p>
    <w:sectPr w:rsidR="00AB6D1D" w:rsidSect="0038773C">
      <w:foot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3C3" w:rsidRDefault="007273C3" w:rsidP="00B36209">
      <w:pPr>
        <w:spacing w:after="0" w:line="240" w:lineRule="auto"/>
      </w:pPr>
      <w:r>
        <w:separator/>
      </w:r>
    </w:p>
  </w:endnote>
  <w:endnote w:type="continuationSeparator" w:id="0">
    <w:p w:rsidR="007273C3" w:rsidRDefault="007273C3" w:rsidP="00B36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429793"/>
      <w:docPartObj>
        <w:docPartGallery w:val="Page Numbers (Bottom of Page)"/>
        <w:docPartUnique/>
      </w:docPartObj>
    </w:sdtPr>
    <w:sdtContent>
      <w:sdt>
        <w:sdtPr>
          <w:id w:val="-1769616900"/>
          <w:docPartObj>
            <w:docPartGallery w:val="Page Numbers (Top of Page)"/>
            <w:docPartUnique/>
          </w:docPartObj>
        </w:sdtPr>
        <w:sdtContent>
          <w:p w:rsidR="00B36209" w:rsidRDefault="00B36209">
            <w:pPr>
              <w:pStyle w:val="Footer"/>
              <w:jc w:val="right"/>
            </w:pPr>
            <w:r>
              <w:t xml:space="preserve">Page </w:t>
            </w:r>
            <w:r w:rsidR="0038773C">
              <w:rPr>
                <w:b/>
                <w:bCs/>
                <w:sz w:val="24"/>
                <w:szCs w:val="24"/>
              </w:rPr>
              <w:fldChar w:fldCharType="begin"/>
            </w:r>
            <w:r>
              <w:rPr>
                <w:b/>
                <w:bCs/>
              </w:rPr>
              <w:instrText xml:space="preserve"> PAGE </w:instrText>
            </w:r>
            <w:r w:rsidR="0038773C">
              <w:rPr>
                <w:b/>
                <w:bCs/>
                <w:sz w:val="24"/>
                <w:szCs w:val="24"/>
              </w:rPr>
              <w:fldChar w:fldCharType="separate"/>
            </w:r>
            <w:r w:rsidR="006057BA">
              <w:rPr>
                <w:b/>
                <w:bCs/>
                <w:noProof/>
              </w:rPr>
              <w:t>3</w:t>
            </w:r>
            <w:r w:rsidR="0038773C">
              <w:rPr>
                <w:b/>
                <w:bCs/>
                <w:sz w:val="24"/>
                <w:szCs w:val="24"/>
              </w:rPr>
              <w:fldChar w:fldCharType="end"/>
            </w:r>
            <w:r>
              <w:t xml:space="preserve"> of </w:t>
            </w:r>
            <w:r w:rsidR="0038773C">
              <w:rPr>
                <w:b/>
                <w:bCs/>
                <w:sz w:val="24"/>
                <w:szCs w:val="24"/>
              </w:rPr>
              <w:fldChar w:fldCharType="begin"/>
            </w:r>
            <w:r>
              <w:rPr>
                <w:b/>
                <w:bCs/>
              </w:rPr>
              <w:instrText xml:space="preserve"> NUMPAGES  </w:instrText>
            </w:r>
            <w:r w:rsidR="0038773C">
              <w:rPr>
                <w:b/>
                <w:bCs/>
                <w:sz w:val="24"/>
                <w:szCs w:val="24"/>
              </w:rPr>
              <w:fldChar w:fldCharType="separate"/>
            </w:r>
            <w:r w:rsidR="006057BA">
              <w:rPr>
                <w:b/>
                <w:bCs/>
                <w:noProof/>
              </w:rPr>
              <w:t>3</w:t>
            </w:r>
            <w:r w:rsidR="0038773C">
              <w:rPr>
                <w:b/>
                <w:bCs/>
                <w:sz w:val="24"/>
                <w:szCs w:val="24"/>
              </w:rPr>
              <w:fldChar w:fldCharType="end"/>
            </w:r>
          </w:p>
        </w:sdtContent>
      </w:sdt>
    </w:sdtContent>
  </w:sdt>
  <w:p w:rsidR="00B36209" w:rsidRDefault="00B3620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3C3" w:rsidRDefault="007273C3" w:rsidP="00B36209">
      <w:pPr>
        <w:spacing w:after="0" w:line="240" w:lineRule="auto"/>
      </w:pPr>
      <w:r>
        <w:separator/>
      </w:r>
    </w:p>
  </w:footnote>
  <w:footnote w:type="continuationSeparator" w:id="0">
    <w:p w:rsidR="007273C3" w:rsidRDefault="007273C3" w:rsidP="00B3620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39B6"/>
    <w:multiLevelType w:val="hybridMultilevel"/>
    <w:tmpl w:val="8D72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B2BDC"/>
    <w:multiLevelType w:val="hybridMultilevel"/>
    <w:tmpl w:val="AD74D36A"/>
    <w:lvl w:ilvl="0" w:tplc="CB6A178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0DDD0198"/>
    <w:multiLevelType w:val="hybridMultilevel"/>
    <w:tmpl w:val="817E1F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E348F6"/>
    <w:multiLevelType w:val="hybridMultilevel"/>
    <w:tmpl w:val="74A4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474CA"/>
    <w:multiLevelType w:val="hybridMultilevel"/>
    <w:tmpl w:val="B0728A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92A5F"/>
    <w:multiLevelType w:val="hybridMultilevel"/>
    <w:tmpl w:val="8862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B661F"/>
    <w:multiLevelType w:val="hybridMultilevel"/>
    <w:tmpl w:val="23B680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72CE0"/>
    <w:multiLevelType w:val="hybridMultilevel"/>
    <w:tmpl w:val="27868B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2C4DF5"/>
    <w:multiLevelType w:val="hybridMultilevel"/>
    <w:tmpl w:val="F726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4"/>
  </w:num>
  <w:num w:numId="6">
    <w:abstractNumId w:val="1"/>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AB6D1D"/>
    <w:rsid w:val="000B0722"/>
    <w:rsid w:val="0011135A"/>
    <w:rsid w:val="00342207"/>
    <w:rsid w:val="0038773C"/>
    <w:rsid w:val="00471E80"/>
    <w:rsid w:val="0051135C"/>
    <w:rsid w:val="00520C14"/>
    <w:rsid w:val="00575091"/>
    <w:rsid w:val="00585FA4"/>
    <w:rsid w:val="005E5CB5"/>
    <w:rsid w:val="006057BA"/>
    <w:rsid w:val="006B737D"/>
    <w:rsid w:val="006E531B"/>
    <w:rsid w:val="007273C3"/>
    <w:rsid w:val="00751CF7"/>
    <w:rsid w:val="00995B6A"/>
    <w:rsid w:val="00A951CF"/>
    <w:rsid w:val="00AB6D1D"/>
    <w:rsid w:val="00B36209"/>
    <w:rsid w:val="00B648B7"/>
    <w:rsid w:val="00B66827"/>
    <w:rsid w:val="00C352C7"/>
    <w:rsid w:val="00C814B0"/>
    <w:rsid w:val="00CB12B7"/>
    <w:rsid w:val="00D9207B"/>
    <w:rsid w:val="00E84A0D"/>
  </w:rsids>
  <m:mathPr>
    <m:mathFont m:val="AaSansOutlin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B6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1D"/>
    <w:rPr>
      <w:rFonts w:ascii="Tahoma" w:hAnsi="Tahoma" w:cs="Tahoma"/>
      <w:sz w:val="16"/>
      <w:szCs w:val="16"/>
    </w:rPr>
  </w:style>
  <w:style w:type="paragraph" w:styleId="ListParagraph">
    <w:name w:val="List Paragraph"/>
    <w:basedOn w:val="Normal"/>
    <w:uiPriority w:val="34"/>
    <w:qFormat/>
    <w:rsid w:val="00CB12B7"/>
    <w:pPr>
      <w:ind w:left="720"/>
      <w:contextualSpacing/>
    </w:pPr>
  </w:style>
  <w:style w:type="table" w:styleId="TableGrid">
    <w:name w:val="Table Grid"/>
    <w:basedOn w:val="TableNormal"/>
    <w:uiPriority w:val="39"/>
    <w:rsid w:val="00585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209"/>
  </w:style>
  <w:style w:type="paragraph" w:styleId="Footer">
    <w:name w:val="footer"/>
    <w:basedOn w:val="Normal"/>
    <w:link w:val="FooterChar"/>
    <w:uiPriority w:val="99"/>
    <w:unhideWhenUsed/>
    <w:rsid w:val="00B3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209"/>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15E96-8393-2949-8CB5-1158C14C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4042</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RBriere</cp:lastModifiedBy>
  <cp:revision>2</cp:revision>
  <dcterms:created xsi:type="dcterms:W3CDTF">2018-08-09T15:43:00Z</dcterms:created>
  <dcterms:modified xsi:type="dcterms:W3CDTF">2018-08-09T15:43:00Z</dcterms:modified>
</cp:coreProperties>
</file>